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B0" w:rsidRPr="00A63F34" w:rsidRDefault="008E09B0" w:rsidP="008E09B0">
      <w:pPr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A63F34">
        <w:rPr>
          <w:rFonts w:ascii="方正小标宋简体" w:eastAsia="方正小标宋简体" w:hint="eastAsia"/>
          <w:sz w:val="32"/>
          <w:szCs w:val="32"/>
        </w:rPr>
        <w:t>安徽商贸职业技术学院学生成绩警示告知单</w:t>
      </w:r>
    </w:p>
    <w:bookmarkEnd w:id="0"/>
    <w:p w:rsidR="008E09B0" w:rsidRDefault="008E09B0" w:rsidP="008E09B0">
      <w:pPr>
        <w:rPr>
          <w:rFonts w:ascii="仿宋_GB2312" w:eastAsia="仿宋_GB2312" w:hint="eastAsia"/>
          <w:sz w:val="32"/>
          <w:szCs w:val="32"/>
        </w:rPr>
      </w:pPr>
    </w:p>
    <w:p w:rsidR="008E09B0" w:rsidRPr="008C2213" w:rsidRDefault="008E09B0" w:rsidP="008E09B0">
      <w:pPr>
        <w:rPr>
          <w:rFonts w:ascii="仿宋_GB2312" w:eastAsia="仿宋_GB2312" w:hint="eastAsia"/>
          <w:sz w:val="32"/>
          <w:szCs w:val="32"/>
        </w:rPr>
      </w:pPr>
      <w:r w:rsidRPr="008C2213">
        <w:rPr>
          <w:rFonts w:ascii="仿宋_GB2312" w:eastAsia="仿宋_GB2312" w:hint="eastAsia"/>
          <w:sz w:val="32"/>
          <w:szCs w:val="32"/>
        </w:rPr>
        <w:t>学号             姓名             专业             班级             ：</w:t>
      </w:r>
    </w:p>
    <w:p w:rsidR="008E09B0" w:rsidRPr="008C2213" w:rsidRDefault="008E09B0" w:rsidP="008E09B0">
      <w:pPr>
        <w:rPr>
          <w:rFonts w:ascii="仿宋_GB2312" w:eastAsia="仿宋_GB2312" w:hint="eastAsia"/>
          <w:sz w:val="32"/>
          <w:szCs w:val="32"/>
        </w:rPr>
      </w:pPr>
      <w:r w:rsidRPr="008C2213">
        <w:rPr>
          <w:rFonts w:ascii="仿宋_GB2312" w:eastAsia="仿宋_GB2312" w:hint="eastAsia"/>
          <w:sz w:val="32"/>
          <w:szCs w:val="32"/>
        </w:rPr>
        <w:t>你在       /      学年       学期获得的有效学分为       ，本学期所修课程总学分为       ，你获得有效学分小于总学分的60%。根据《安徽商贸职业技术学院学分制学籍学历管理办法》第二十一条规定，决定给予你成绩警示。</w:t>
      </w:r>
    </w:p>
    <w:p w:rsidR="008E09B0" w:rsidRPr="008C2213" w:rsidRDefault="008E09B0" w:rsidP="008E09B0">
      <w:pPr>
        <w:rPr>
          <w:rFonts w:ascii="仿宋_GB2312" w:eastAsia="仿宋_GB2312" w:hint="eastAsia"/>
          <w:sz w:val="32"/>
          <w:szCs w:val="32"/>
        </w:rPr>
      </w:pPr>
      <w:r w:rsidRPr="008C2213">
        <w:rPr>
          <w:rFonts w:ascii="仿宋_GB2312" w:eastAsia="仿宋_GB2312" w:hint="eastAsia"/>
          <w:sz w:val="32"/>
          <w:szCs w:val="32"/>
        </w:rPr>
        <w:t xml:space="preserve">被告知人签名：                                 </w:t>
      </w:r>
    </w:p>
    <w:p w:rsidR="008E09B0" w:rsidRPr="008C2213" w:rsidRDefault="008E09B0" w:rsidP="008E09B0">
      <w:pPr>
        <w:rPr>
          <w:rFonts w:ascii="仿宋_GB2312" w:eastAsia="仿宋_GB2312" w:hint="eastAsia"/>
          <w:sz w:val="32"/>
          <w:szCs w:val="32"/>
        </w:rPr>
      </w:pPr>
      <w:r w:rsidRPr="008C2213">
        <w:rPr>
          <w:rFonts w:ascii="仿宋_GB2312" w:eastAsia="仿宋_GB2312" w:hint="eastAsia"/>
          <w:sz w:val="32"/>
          <w:szCs w:val="32"/>
        </w:rPr>
        <w:t>系（部）主任签名：</w:t>
      </w:r>
    </w:p>
    <w:p w:rsidR="008E09B0" w:rsidRPr="008C2213" w:rsidRDefault="008E09B0" w:rsidP="008E09B0">
      <w:pPr>
        <w:rPr>
          <w:rFonts w:ascii="仿宋_GB2312" w:eastAsia="仿宋_GB2312" w:hint="eastAsia"/>
          <w:sz w:val="32"/>
          <w:szCs w:val="32"/>
        </w:rPr>
      </w:pPr>
      <w:r w:rsidRPr="008C2213">
        <w:rPr>
          <w:rFonts w:ascii="仿宋_GB2312" w:eastAsia="仿宋_GB2312" w:hint="eastAsia"/>
          <w:sz w:val="32"/>
          <w:szCs w:val="32"/>
        </w:rPr>
        <w:t>系（部）盖章</w:t>
      </w:r>
    </w:p>
    <w:p w:rsidR="008E09B0" w:rsidRPr="008C2213" w:rsidRDefault="008E09B0" w:rsidP="008E09B0">
      <w:pPr>
        <w:rPr>
          <w:rFonts w:ascii="仿宋_GB2312" w:eastAsia="仿宋_GB2312" w:hint="eastAsia"/>
          <w:sz w:val="32"/>
          <w:szCs w:val="32"/>
        </w:rPr>
      </w:pPr>
      <w:r w:rsidRPr="008C2213">
        <w:rPr>
          <w:rFonts w:ascii="仿宋_GB2312" w:eastAsia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　　　　　　　　　　　　</w:t>
      </w:r>
      <w:r w:rsidRPr="008C2213">
        <w:rPr>
          <w:rFonts w:ascii="仿宋_GB2312" w:eastAsia="仿宋_GB2312" w:hint="eastAsia"/>
          <w:sz w:val="32"/>
          <w:szCs w:val="32"/>
        </w:rPr>
        <w:t>年    月    日</w:t>
      </w:r>
    </w:p>
    <w:p w:rsidR="008E09B0" w:rsidRPr="008C2213" w:rsidRDefault="008E09B0" w:rsidP="008E09B0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8C2213">
        <w:rPr>
          <w:rFonts w:ascii="仿宋_GB2312" w:eastAsia="仿宋_GB2312" w:hint="eastAsia"/>
          <w:sz w:val="32"/>
          <w:szCs w:val="32"/>
        </w:rPr>
        <w:t>（本联由被告知人留存）</w:t>
      </w:r>
    </w:p>
    <w:p w:rsidR="008E09B0" w:rsidRDefault="008E09B0" w:rsidP="008E09B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63F34">
        <w:rPr>
          <w:rFonts w:ascii="仿宋_GB2312" w:eastAsia="仿宋_GB2312" w:hint="eastAsia"/>
          <w:sz w:val="28"/>
          <w:szCs w:val="28"/>
        </w:rPr>
        <w:t>注：《安徽商贸职业技术学院学分制学籍学历管理办法》第二十一条规定，当学生一个学期获得的有效学分少于本学期所修课程总学分的60%时，给予“成绩警示”；第二次出现一个学期获得的有效学分少于本学期所修课程总学分的60%时，给予“退学警示”；第三次出现一个学期获得的有效学分少于本学期所修课程总学分的60%时，给予退学处理。</w:t>
      </w:r>
    </w:p>
    <w:p w:rsidR="008E09B0" w:rsidRPr="00A63F34" w:rsidRDefault="008E09B0" w:rsidP="008E09B0">
      <w:pPr>
        <w:rPr>
          <w:rFonts w:hint="eastAsia"/>
        </w:rPr>
      </w:pPr>
    </w:p>
    <w:p w:rsidR="00866D16" w:rsidRDefault="00866D16"/>
    <w:sectPr w:rsidR="00866D16" w:rsidSect="00A63F34">
      <w:pgSz w:w="11906" w:h="16838" w:code="9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64" w:rsidRDefault="001E4364" w:rsidP="008E09B0">
      <w:r>
        <w:separator/>
      </w:r>
    </w:p>
  </w:endnote>
  <w:endnote w:type="continuationSeparator" w:id="0">
    <w:p w:rsidR="001E4364" w:rsidRDefault="001E4364" w:rsidP="008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64" w:rsidRDefault="001E4364" w:rsidP="008E09B0">
      <w:r>
        <w:separator/>
      </w:r>
    </w:p>
  </w:footnote>
  <w:footnote w:type="continuationSeparator" w:id="0">
    <w:p w:rsidR="001E4364" w:rsidRDefault="001E4364" w:rsidP="008E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9"/>
    <w:rsid w:val="001E4364"/>
    <w:rsid w:val="003F4AB9"/>
    <w:rsid w:val="00866D16"/>
    <w:rsid w:val="008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ABA172-0CC6-47FB-A183-5CB6E8FF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9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9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9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2016-11-21T01:16:00Z</dcterms:created>
  <dcterms:modified xsi:type="dcterms:W3CDTF">2016-11-21T01:17:00Z</dcterms:modified>
</cp:coreProperties>
</file>